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8F9BFF3" w:rsidR="009B7746" w:rsidRPr="003D1630" w:rsidRDefault="00B12270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09</w:t>
      </w:r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8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DC9D833" w14:textId="203C31E0" w:rsidR="00B12270" w:rsidRDefault="00B12270" w:rsidP="00B12270">
      <w:pPr>
        <w:pStyle w:val="NormalWeb"/>
        <w:shd w:val="clear" w:color="auto" w:fill="FEFEFE"/>
      </w:pPr>
      <w:r>
        <w:t xml:space="preserve">1. </w:t>
      </w:r>
      <w:r>
        <w:t>Заличаване регистрацията на кандидат за народен представител от листата на КП Заедно</w:t>
      </w:r>
    </w:p>
    <w:p w14:paraId="664F95AB" w14:textId="1377E1C4" w:rsidR="00226603" w:rsidRDefault="00B12270" w:rsidP="00B12270">
      <w:pPr>
        <w:pStyle w:val="NormalWeb"/>
        <w:shd w:val="clear" w:color="auto" w:fill="FEFEFE"/>
        <w:spacing w:after="0" w:line="240" w:lineRule="auto"/>
      </w:pPr>
      <w:r>
        <w:t>2.</w:t>
      </w:r>
      <w:r>
        <w:tab/>
        <w:t>Одобряване на графичния файл на предпечатния образец на бюлетините за гласуване в Двадесет и пети изборен район – София в изборите на 02.04.2023 г. и утвърждаване на тираж</w:t>
      </w:r>
    </w:p>
    <w:p w14:paraId="74907B43" w14:textId="66E0C0F7" w:rsidR="002E244F" w:rsidRDefault="002E244F" w:rsidP="009E1A90">
      <w:pPr>
        <w:tabs>
          <w:tab w:val="left" w:pos="720"/>
        </w:tabs>
      </w:pP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A3E52"/>
    <w:rsid w:val="002B4BC1"/>
    <w:rsid w:val="002E244F"/>
    <w:rsid w:val="00400299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10</cp:revision>
  <dcterms:created xsi:type="dcterms:W3CDTF">2023-02-17T16:21:00Z</dcterms:created>
  <dcterms:modified xsi:type="dcterms:W3CDTF">2023-03-09T09:18:00Z</dcterms:modified>
</cp:coreProperties>
</file>