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54F8C6EC" w:rsidR="009B7746" w:rsidRPr="003D1630" w:rsidRDefault="0013675C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28</w:t>
      </w:r>
      <w:r w:rsidR="001A7C95">
        <w:rPr>
          <w:rFonts w:ascii="Bookman Old Style" w:hAnsi="Bookman Old Style"/>
        </w:rPr>
        <w:t>.02</w:t>
      </w:r>
      <w:r w:rsidR="009B7746">
        <w:rPr>
          <w:rFonts w:ascii="Bookman Old Style" w:hAnsi="Bookman Old Style"/>
        </w:rPr>
        <w:t>.20</w:t>
      </w:r>
      <w:r w:rsidR="001A7C95"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2741E1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 w:rsidR="002741E1">
        <w:rPr>
          <w:rFonts w:ascii="Bookman Old Style" w:hAnsi="Bookman Old Style"/>
        </w:rPr>
        <w:t>3</w:t>
      </w:r>
      <w:r w:rsidR="00D316A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54906269" w14:textId="70C4153E" w:rsidR="0013675C" w:rsidRDefault="0013675C" w:rsidP="0013675C">
      <w:pPr>
        <w:pStyle w:val="NoSpacing"/>
      </w:pPr>
      <w:bookmarkStart w:id="0" w:name="_GoBack"/>
      <w:bookmarkEnd w:id="0"/>
      <w:r>
        <w:rPr>
          <w:lang w:val="en-GB" w:eastAsia="en-GB"/>
        </w:rPr>
        <w:t>1.</w:t>
      </w:r>
      <w:r>
        <w:rPr>
          <w:lang w:eastAsia="en-GB"/>
        </w:rPr>
        <w:t xml:space="preserve"> Регистрация на кандидатска листа на ПП Движение за права и свободи за участие в изборите за народни представители на 02.04.2023 г.</w:t>
      </w:r>
    </w:p>
    <w:p w14:paraId="421C4650" w14:textId="77777777" w:rsidR="0013675C" w:rsidRDefault="0013675C" w:rsidP="0013675C">
      <w:pPr>
        <w:pStyle w:val="NoSpacing"/>
      </w:pPr>
      <w:r>
        <w:rPr>
          <w:lang w:eastAsia="en-GB"/>
        </w:rPr>
        <w:t>2. Регистрация на кандидатска листа на ПП МИР за участие в изборите за народни представители на 02.04.2023 г.</w:t>
      </w:r>
    </w:p>
    <w:p w14:paraId="51C241AE" w14:textId="77777777" w:rsidR="0013675C" w:rsidRDefault="0013675C" w:rsidP="0013675C">
      <w:pPr>
        <w:pStyle w:val="NoSpacing"/>
        <w:rPr>
          <w:lang w:eastAsia="en-GB"/>
        </w:rPr>
      </w:pPr>
      <w:r>
        <w:rPr>
          <w:lang w:eastAsia="en-GB"/>
        </w:rPr>
        <w:t>3. Регистрация на кандидатска листа на ПП Български съюз за директна демокрация (БСДД) за участие в изборите за народни представители на 02.04.2023 г.</w:t>
      </w:r>
    </w:p>
    <w:p w14:paraId="245E8927" w14:textId="77777777" w:rsidR="0013675C" w:rsidRDefault="0013675C" w:rsidP="0013675C">
      <w:pPr>
        <w:pStyle w:val="NoSpacing"/>
        <w:rPr>
          <w:lang w:eastAsia="en-GB"/>
        </w:rPr>
      </w:pPr>
      <w:r>
        <w:rPr>
          <w:lang w:eastAsia="en-GB"/>
        </w:rPr>
        <w:t>4. Регистрация на кандидатска листа на КП Неутрална България за участие в изборите за народни представители на 02.04.2023 г.</w:t>
      </w:r>
    </w:p>
    <w:p w14:paraId="59C067F2" w14:textId="77777777" w:rsidR="0013675C" w:rsidRDefault="0013675C" w:rsidP="0013675C">
      <w:pPr>
        <w:pStyle w:val="NoSpacing"/>
      </w:pPr>
      <w:r>
        <w:rPr>
          <w:lang w:val="en-GB" w:eastAsia="en-GB"/>
        </w:rPr>
        <w:t>5</w:t>
      </w:r>
      <w:r>
        <w:rPr>
          <w:lang w:eastAsia="en-GB"/>
        </w:rPr>
        <w:t>. Регистрация на кандидатска листа на КП Продължаваме промяната-Демократична България за участие в изборите за народни представители на 02.04.2023 г.</w:t>
      </w:r>
    </w:p>
    <w:p w14:paraId="45609365" w14:textId="77777777" w:rsidR="0013675C" w:rsidRDefault="0013675C" w:rsidP="0013675C">
      <w:pPr>
        <w:pStyle w:val="NoSpacing"/>
        <w:shd w:val="clear" w:color="auto" w:fill="FFFFFF"/>
        <w:rPr>
          <w:lang w:eastAsia="en-GB"/>
        </w:rPr>
      </w:pPr>
      <w:r>
        <w:rPr>
          <w:lang w:eastAsia="en-GB"/>
        </w:rPr>
        <w:t>6. Регистрация на кандидатска листа на КП Заедно за участие в изборите за народни представители на 02.04.2023 г.</w:t>
      </w:r>
    </w:p>
    <w:p w14:paraId="2503536C" w14:textId="77777777" w:rsidR="0013675C" w:rsidRDefault="0013675C" w:rsidP="0013675C">
      <w:pPr>
        <w:pStyle w:val="NoSpacing"/>
        <w:rPr>
          <w:lang w:eastAsia="en-GB"/>
        </w:rPr>
      </w:pPr>
      <w:r>
        <w:rPr>
          <w:lang w:eastAsia="en-GB"/>
        </w:rPr>
        <w:t>7. Регистрация на кандидатска листа на ПП Консервативно обединение на десницата за участие в изборите за народни представители на 02.04.2023 г.</w:t>
      </w:r>
    </w:p>
    <w:p w14:paraId="0BA425E3" w14:textId="77777777" w:rsidR="0013675C" w:rsidRDefault="0013675C" w:rsidP="0013675C">
      <w:pPr>
        <w:pStyle w:val="NoSpacing"/>
        <w:rPr>
          <w:lang w:eastAsia="en-GB"/>
        </w:rPr>
      </w:pPr>
      <w:r>
        <w:rPr>
          <w:lang w:eastAsia="en-GB"/>
        </w:rPr>
        <w:t>8. Регистрация на кандидатска листа на ПП Национално движение за стабилност и възход за участие в изборите за народни представители на 02.04.2023 г.</w:t>
      </w:r>
    </w:p>
    <w:p w14:paraId="664F95AB" w14:textId="334E2C2A" w:rsidR="00226603" w:rsidRDefault="0013675C" w:rsidP="0013675C">
      <w:pPr>
        <w:pStyle w:val="NoSpacing"/>
      </w:pPr>
      <w:r>
        <w:rPr>
          <w:lang w:eastAsia="en-GB"/>
        </w:rPr>
        <w:t>9. Регистрация на кандидатска листа на КП Левицата! за участие в изборите за народни представители на 02.04.2023 г.</w:t>
      </w:r>
    </w:p>
    <w:p w14:paraId="74907B43" w14:textId="66E0C0F7" w:rsidR="002E244F" w:rsidRDefault="002E244F" w:rsidP="009E1A90">
      <w:pPr>
        <w:tabs>
          <w:tab w:val="left" w:pos="720"/>
        </w:tabs>
      </w:pP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07E67"/>
    <w:rsid w:val="0013675C"/>
    <w:rsid w:val="00174CB2"/>
    <w:rsid w:val="0017757C"/>
    <w:rsid w:val="001A7C95"/>
    <w:rsid w:val="00226603"/>
    <w:rsid w:val="002741E1"/>
    <w:rsid w:val="002A3E52"/>
    <w:rsid w:val="002B4BC1"/>
    <w:rsid w:val="002E244F"/>
    <w:rsid w:val="00400299"/>
    <w:rsid w:val="00555694"/>
    <w:rsid w:val="00604F6C"/>
    <w:rsid w:val="007302E3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AF7A48"/>
    <w:rsid w:val="00BE5A8F"/>
    <w:rsid w:val="00C034EA"/>
    <w:rsid w:val="00C70B52"/>
    <w:rsid w:val="00CA4D6E"/>
    <w:rsid w:val="00CB1B2D"/>
    <w:rsid w:val="00CE0033"/>
    <w:rsid w:val="00D03A7F"/>
    <w:rsid w:val="00D316AC"/>
    <w:rsid w:val="00DA4E4A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  <w:style w:type="paragraph" w:styleId="NoSpacing">
    <w:name w:val="No Spacing"/>
    <w:qFormat/>
    <w:rsid w:val="00C70B52"/>
    <w:pPr>
      <w:tabs>
        <w:tab w:val="left" w:pos="0"/>
      </w:tabs>
      <w:ind w:firstLine="1134"/>
      <w:jc w:val="both"/>
    </w:pPr>
    <w:rPr>
      <w:rFonts w:eastAsia="Times New Roman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7</cp:revision>
  <dcterms:created xsi:type="dcterms:W3CDTF">2023-02-17T16:21:00Z</dcterms:created>
  <dcterms:modified xsi:type="dcterms:W3CDTF">2023-02-28T15:39:00Z</dcterms:modified>
</cp:coreProperties>
</file>