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0928BE45" w:rsidR="009B7746" w:rsidRPr="003D1630" w:rsidRDefault="00CA6F2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1E6BF6">
        <w:rPr>
          <w:rFonts w:ascii="Bookman Old Style" w:hAnsi="Bookman Old Style"/>
        </w:rPr>
        <w:t>9</w:t>
      </w:r>
      <w:r w:rsidR="00E96ADF">
        <w:rPr>
          <w:rFonts w:ascii="Bookman Old Style" w:hAnsi="Bookman Old Style"/>
        </w:rPr>
        <w:t>.</w:t>
      </w:r>
      <w:r w:rsidR="003423B8">
        <w:rPr>
          <w:rFonts w:ascii="Bookman Old Style" w:hAnsi="Bookman Old Style"/>
        </w:rPr>
        <w:t>1</w:t>
      </w:r>
      <w:r w:rsidR="00265C6B">
        <w:rPr>
          <w:rFonts w:ascii="Bookman Old Style" w:hAnsi="Bookman Old Style"/>
        </w:rPr>
        <w:t>1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265C6B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14:paraId="5781C9E6" w14:textId="77777777" w:rsidR="005E3EDB" w:rsidRPr="005E3EDB" w:rsidRDefault="005E3EDB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1C822EA2" w14:textId="77777777" w:rsidR="00665DE3" w:rsidRPr="00665DE3" w:rsidRDefault="00665DE3" w:rsidP="00665DE3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665DE3">
        <w:rPr>
          <w:rFonts w:eastAsia="Times New Roman"/>
          <w:lang w:eastAsia="bg-BG"/>
        </w:rPr>
        <w:t>1. Освобождаване и назначаване на членове на СИК в район Банкя</w:t>
      </w:r>
    </w:p>
    <w:p w14:paraId="4943CB73" w14:textId="77777777" w:rsidR="00665DE3" w:rsidRPr="00665DE3" w:rsidRDefault="00665DE3" w:rsidP="00665DE3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665DE3">
        <w:rPr>
          <w:rFonts w:eastAsia="Times New Roman"/>
          <w:lang w:eastAsia="bg-BG"/>
        </w:rPr>
        <w:t>2. Освобождаване и назначаване на членове на СИК в район Люлин</w:t>
      </w:r>
    </w:p>
    <w:p w14:paraId="48E0E95F" w14:textId="77777777" w:rsidR="00665DE3" w:rsidRPr="00665DE3" w:rsidRDefault="00665DE3" w:rsidP="00665DE3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665DE3">
        <w:rPr>
          <w:rFonts w:eastAsia="Times New Roman"/>
          <w:lang w:eastAsia="bg-BG"/>
        </w:rPr>
        <w:t>3. Освобождаване и назначаване на членове на СИК в район Овча купел</w:t>
      </w:r>
    </w:p>
    <w:p w14:paraId="7765BF3E" w14:textId="77777777" w:rsidR="00665DE3" w:rsidRPr="00665DE3" w:rsidRDefault="00665DE3" w:rsidP="00665DE3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665DE3">
        <w:rPr>
          <w:rFonts w:eastAsia="Times New Roman"/>
          <w:lang w:eastAsia="bg-BG"/>
        </w:rPr>
        <w:t>4. Освобождаване и назначаване на членове на СИК в район Нови Искър</w:t>
      </w:r>
    </w:p>
    <w:p w14:paraId="1566B6A5" w14:textId="77777777" w:rsidR="00665DE3" w:rsidRPr="00665DE3" w:rsidRDefault="00665DE3" w:rsidP="00665DE3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665DE3">
        <w:rPr>
          <w:rFonts w:eastAsia="Times New Roman"/>
          <w:lang w:eastAsia="bg-BG"/>
        </w:rPr>
        <w:t>5. Регистрация на застъпници на кандидатската листа на ИК за издигане на независим кандидат за президент Румен Радев и независим кандидат за вицепрезидент Илияна Йотова</w:t>
      </w:r>
    </w:p>
    <w:p w14:paraId="20799B01" w14:textId="77777777" w:rsidR="00665DE3" w:rsidRPr="00665DE3" w:rsidRDefault="00665DE3" w:rsidP="00665DE3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665DE3">
        <w:rPr>
          <w:rFonts w:eastAsia="Times New Roman"/>
          <w:lang w:eastAsia="bg-BG"/>
        </w:rPr>
        <w:t>6. Определяне на избирателни секции и мерки, осигуряващи условия за гласуване на избиратели с увредено зрение или със затруднения в придвижването в изборите на 21.11.2021 г.</w:t>
      </w:r>
    </w:p>
    <w:p w14:paraId="743C3EA4" w14:textId="77777777" w:rsidR="00665DE3" w:rsidRPr="00665DE3" w:rsidRDefault="00665DE3" w:rsidP="00665DE3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665DE3">
        <w:rPr>
          <w:rFonts w:eastAsia="Times New Roman"/>
          <w:lang w:eastAsia="bg-BG"/>
        </w:rPr>
        <w:t>7. Определяне на мерки в изпълнение на Оперативния план за организацията на работата в ЦИК в деня на изборите – 21.11.2021 г.</w:t>
      </w:r>
    </w:p>
    <w:p w14:paraId="463C0C25" w14:textId="77777777" w:rsidR="00665DE3" w:rsidRPr="00665DE3" w:rsidRDefault="00665DE3" w:rsidP="00665DE3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665DE3">
        <w:rPr>
          <w:rFonts w:eastAsia="Times New Roman"/>
          <w:lang w:eastAsia="bg-BG"/>
        </w:rPr>
        <w:t>8. Агитационни материали, поставени извън разрешените за целта места</w:t>
      </w:r>
    </w:p>
    <w:p w14:paraId="08AAB6F2" w14:textId="77777777" w:rsidR="00665DE3" w:rsidRPr="00665DE3" w:rsidRDefault="00665DE3" w:rsidP="00665DE3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665DE3">
        <w:rPr>
          <w:rFonts w:eastAsia="Times New Roman"/>
          <w:lang w:eastAsia="bg-BG"/>
        </w:rPr>
        <w:t>9. Освобождаване и назначаване на членове на СИК в район Красна поляна</w:t>
      </w:r>
    </w:p>
    <w:p w14:paraId="18390AAE" w14:textId="77777777" w:rsidR="00665DE3" w:rsidRPr="00665DE3" w:rsidRDefault="00665DE3" w:rsidP="00665DE3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665DE3">
        <w:rPr>
          <w:rFonts w:eastAsia="Times New Roman"/>
          <w:lang w:eastAsia="bg-BG"/>
        </w:rPr>
        <w:t>10. Публикуване на списък с упълномощени представители на ИК за издигане на независим кандидат за президент Румен Радев и независим кандидат за вицепрезидент Илияна Йотова</w:t>
      </w:r>
    </w:p>
    <w:p w14:paraId="5F5B617E" w14:textId="77777777" w:rsidR="00665DE3" w:rsidRPr="00665DE3" w:rsidRDefault="00665DE3" w:rsidP="00665DE3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665DE3">
        <w:rPr>
          <w:rFonts w:eastAsia="Times New Roman"/>
          <w:lang w:eastAsia="bg-BG"/>
        </w:rPr>
        <w:t>11. Освобождаване и назначаване на членове на СИК в район Връбница</w:t>
      </w:r>
    </w:p>
    <w:p w14:paraId="4FB80606" w14:textId="77777777" w:rsidR="00665DE3" w:rsidRPr="00665DE3" w:rsidRDefault="00665DE3" w:rsidP="00665DE3">
      <w:pPr>
        <w:tabs>
          <w:tab w:val="left" w:pos="720"/>
        </w:tabs>
        <w:ind w:firstLine="567"/>
        <w:jc w:val="both"/>
        <w:rPr>
          <w:rFonts w:eastAsia="Times New Roman"/>
          <w:lang w:eastAsia="bg-BG"/>
        </w:rPr>
      </w:pPr>
      <w:r w:rsidRPr="00665DE3">
        <w:rPr>
          <w:rFonts w:eastAsia="Times New Roman"/>
          <w:lang w:eastAsia="bg-BG"/>
        </w:rPr>
        <w:t>12. Освобождаване и назначаване на членове на СИК в район Надежда</w:t>
      </w:r>
    </w:p>
    <w:p w14:paraId="74907B43" w14:textId="6530CF00" w:rsidR="002E244F" w:rsidRPr="005E3EDB" w:rsidRDefault="002E244F" w:rsidP="00665DE3">
      <w:pPr>
        <w:tabs>
          <w:tab w:val="left" w:pos="0"/>
          <w:tab w:val="left" w:pos="720"/>
        </w:tabs>
        <w:ind w:firstLine="1134"/>
        <w:jc w:val="both"/>
      </w:pPr>
      <w:bookmarkStart w:id="0" w:name="_GoBack"/>
      <w:bookmarkEnd w:id="0"/>
    </w:p>
    <w:sectPr w:rsidR="002E244F" w:rsidRPr="005E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7757C"/>
    <w:rsid w:val="001E6BF6"/>
    <w:rsid w:val="00265C6B"/>
    <w:rsid w:val="002A3E52"/>
    <w:rsid w:val="002B4BC1"/>
    <w:rsid w:val="002E244F"/>
    <w:rsid w:val="0033603B"/>
    <w:rsid w:val="003423B8"/>
    <w:rsid w:val="00555694"/>
    <w:rsid w:val="005E3EDB"/>
    <w:rsid w:val="00665DE3"/>
    <w:rsid w:val="007302E3"/>
    <w:rsid w:val="00800E43"/>
    <w:rsid w:val="00832DCB"/>
    <w:rsid w:val="008C7A65"/>
    <w:rsid w:val="009B7746"/>
    <w:rsid w:val="009F32F3"/>
    <w:rsid w:val="00A7285E"/>
    <w:rsid w:val="00AA2565"/>
    <w:rsid w:val="00AE5A4C"/>
    <w:rsid w:val="00BE5A8F"/>
    <w:rsid w:val="00C034EA"/>
    <w:rsid w:val="00CA6F2F"/>
    <w:rsid w:val="00CB5946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3</cp:revision>
  <dcterms:created xsi:type="dcterms:W3CDTF">2021-11-19T15:16:00Z</dcterms:created>
  <dcterms:modified xsi:type="dcterms:W3CDTF">2021-11-19T15:16:00Z</dcterms:modified>
</cp:coreProperties>
</file>